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E036A" w14:textId="77777777" w:rsidR="007D4387" w:rsidRDefault="00000000">
      <w:pPr>
        <w:widowControl/>
        <w:spacing w:line="560" w:lineRule="exact"/>
        <w:jc w:val="center"/>
        <w:textAlignment w:val="baseline"/>
        <w:rPr>
          <w:rFonts w:ascii="方正小标宋简体" w:eastAsia="方正小标宋简体" w:hAnsi="方正小标宋简体" w:cs="方正小标宋简体" w:hint="eastAsia"/>
          <w:spacing w:val="11"/>
          <w:kern w:val="0"/>
          <w:sz w:val="36"/>
          <w:szCs w:val="36"/>
          <w:lang w:bidi="ar"/>
        </w:rPr>
      </w:pPr>
      <w:r>
        <w:rPr>
          <w:rFonts w:ascii="方正小标宋简体" w:eastAsia="方正小标宋简体" w:hAnsi="方正小标宋简体" w:cs="方正小标宋简体" w:hint="eastAsia"/>
          <w:spacing w:val="17"/>
          <w:kern w:val="0"/>
          <w:sz w:val="36"/>
          <w:szCs w:val="36"/>
          <w:lang w:bidi="ar"/>
        </w:rPr>
        <w:t>2025年全国自由搏击锦标赛</w:t>
      </w:r>
    </w:p>
    <w:p w14:paraId="61655AFB" w14:textId="77777777" w:rsidR="007D4387" w:rsidRDefault="00000000">
      <w:pPr>
        <w:widowControl/>
        <w:spacing w:line="560" w:lineRule="exact"/>
        <w:jc w:val="center"/>
        <w:textAlignment w:val="baseline"/>
        <w:rPr>
          <w:rFonts w:ascii="方正小标宋简体" w:eastAsia="方正小标宋简体" w:hAnsi="方正小标宋简体" w:cs="方正小标宋简体" w:hint="eastAsia"/>
          <w:spacing w:val="57"/>
          <w:kern w:val="0"/>
          <w:sz w:val="36"/>
          <w:szCs w:val="36"/>
          <w:lang w:bidi="ar"/>
        </w:rPr>
      </w:pPr>
      <w:r>
        <w:rPr>
          <w:rFonts w:ascii="方正小标宋简体" w:eastAsia="方正小标宋简体" w:hAnsi="方正小标宋简体" w:cs="方正小标宋简体" w:hint="eastAsia"/>
          <w:spacing w:val="57"/>
          <w:kern w:val="0"/>
          <w:sz w:val="36"/>
          <w:szCs w:val="36"/>
          <w:lang w:bidi="ar"/>
        </w:rPr>
        <w:t>竞赛规程</w:t>
      </w:r>
    </w:p>
    <w:p w14:paraId="7C683401" w14:textId="77777777" w:rsidR="007D4387" w:rsidRDefault="007D4387">
      <w:pPr>
        <w:ind w:firstLineChars="200" w:firstLine="600"/>
        <w:rPr>
          <w:rFonts w:ascii="仿宋_GB2312" w:eastAsia="仿宋_GB2312"/>
          <w:sz w:val="30"/>
          <w:szCs w:val="30"/>
        </w:rPr>
      </w:pPr>
    </w:p>
    <w:p w14:paraId="3D04F5EF" w14:textId="77777777" w:rsidR="007D4387" w:rsidRDefault="00000000">
      <w:pPr>
        <w:spacing w:line="560" w:lineRule="exact"/>
        <w:ind w:firstLineChars="200" w:firstLine="600"/>
        <w:rPr>
          <w:rFonts w:ascii="黑体" w:eastAsia="黑体" w:hAnsi="黑体" w:hint="eastAsia"/>
          <w:sz w:val="30"/>
          <w:szCs w:val="30"/>
        </w:rPr>
      </w:pPr>
      <w:r>
        <w:rPr>
          <w:rFonts w:ascii="黑体" w:eastAsia="黑体" w:hAnsi="黑体" w:hint="eastAsia"/>
          <w:sz w:val="30"/>
          <w:szCs w:val="30"/>
        </w:rPr>
        <w:t>一、竞赛日期和地点</w:t>
      </w:r>
    </w:p>
    <w:p w14:paraId="3F8487D3"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仿宋" w:hint="eastAsia"/>
          <w:sz w:val="30"/>
          <w:szCs w:val="30"/>
          <w:lang w:bidi="ar"/>
        </w:rPr>
        <w:t>2025年11月29日至12月3日</w:t>
      </w:r>
      <w:r>
        <w:rPr>
          <w:rFonts w:ascii="仿宋" w:eastAsia="仿宋" w:hAnsi="仿宋" w:cs="Helvetica" w:hint="eastAsia"/>
          <w:sz w:val="30"/>
          <w:szCs w:val="30"/>
        </w:rPr>
        <w:t>，陕西省西安市。</w:t>
      </w:r>
    </w:p>
    <w:p w14:paraId="00CE5889" w14:textId="77777777" w:rsidR="007D4387" w:rsidRDefault="00000000">
      <w:pPr>
        <w:pStyle w:val="a3"/>
        <w:shd w:val="clear" w:color="auto" w:fill="FFFFFF"/>
        <w:spacing w:before="0" w:beforeAutospacing="0" w:after="0" w:afterAutospacing="0" w:line="560" w:lineRule="exact"/>
        <w:ind w:firstLineChars="200" w:firstLine="600"/>
        <w:jc w:val="both"/>
        <w:rPr>
          <w:rFonts w:ascii="黑体" w:eastAsia="黑体" w:hAnsi="黑体" w:cs="Times New Roman" w:hint="eastAsia"/>
          <w:kern w:val="2"/>
          <w:sz w:val="30"/>
          <w:szCs w:val="30"/>
        </w:rPr>
      </w:pPr>
      <w:r>
        <w:rPr>
          <w:rFonts w:ascii="黑体" w:eastAsia="黑体" w:hAnsi="黑体" w:cs="Times New Roman" w:hint="eastAsia"/>
          <w:kern w:val="2"/>
          <w:sz w:val="30"/>
          <w:szCs w:val="30"/>
        </w:rPr>
        <w:t>二、参加单位</w:t>
      </w:r>
    </w:p>
    <w:p w14:paraId="231667E4"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各省、自治区、直辖市、新疆生产建设兵团、行业体协、中国武术协会单位会员、具有正规资质的社会组织（包括体育俱乐部、武馆、武校等）、有关体院。</w:t>
      </w:r>
    </w:p>
    <w:p w14:paraId="31A2618E" w14:textId="77777777" w:rsidR="007D4387" w:rsidRDefault="00000000">
      <w:pPr>
        <w:pStyle w:val="a3"/>
        <w:shd w:val="clear" w:color="auto" w:fill="FFFFFF"/>
        <w:spacing w:before="0" w:beforeAutospacing="0" w:after="0" w:afterAutospacing="0" w:line="560" w:lineRule="exact"/>
        <w:ind w:firstLineChars="200" w:firstLine="600"/>
        <w:jc w:val="both"/>
        <w:rPr>
          <w:rFonts w:ascii="黑体" w:eastAsia="黑体" w:hAnsi="黑体" w:cs="Times New Roman" w:hint="eastAsia"/>
          <w:kern w:val="2"/>
          <w:sz w:val="30"/>
          <w:szCs w:val="30"/>
        </w:rPr>
      </w:pPr>
      <w:r>
        <w:rPr>
          <w:rFonts w:ascii="黑体" w:eastAsia="黑体" w:hAnsi="黑体" w:cs="Times New Roman" w:hint="eastAsia"/>
          <w:kern w:val="2"/>
          <w:sz w:val="30"/>
          <w:szCs w:val="30"/>
        </w:rPr>
        <w:t>三、竞赛级别</w:t>
      </w:r>
    </w:p>
    <w:p w14:paraId="1C8BA9AC"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本项赛事设男子、女子K1规则共19个级别，具体级别设置如下：</w:t>
      </w:r>
    </w:p>
    <w:p w14:paraId="15B48BB2"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（一）男子</w:t>
      </w:r>
    </w:p>
    <w:p w14:paraId="077C506D" w14:textId="77777777" w:rsidR="007D4387" w:rsidRDefault="00000000">
      <w:pPr>
        <w:spacing w:line="560" w:lineRule="exact"/>
        <w:ind w:firstLineChars="200" w:firstLine="600"/>
        <w:rPr>
          <w:rFonts w:ascii="仿宋" w:eastAsia="仿宋" w:hAnsi="仿宋" w:cs="Helvetica" w:hint="eastAsia"/>
          <w:kern w:val="0"/>
          <w:sz w:val="30"/>
          <w:szCs w:val="30"/>
        </w:rPr>
      </w:pPr>
      <w:r>
        <w:rPr>
          <w:rFonts w:ascii="仿宋" w:eastAsia="仿宋" w:hAnsi="仿宋" w:cs="Helvetica" w:hint="eastAsia"/>
          <w:kern w:val="0"/>
          <w:sz w:val="30"/>
          <w:szCs w:val="30"/>
        </w:rPr>
        <w:t>51公斤级（≤51公斤）；</w:t>
      </w:r>
    </w:p>
    <w:p w14:paraId="6935DB6D" w14:textId="77777777" w:rsidR="007D4387" w:rsidRDefault="00000000">
      <w:pPr>
        <w:spacing w:line="560" w:lineRule="exact"/>
        <w:ind w:firstLineChars="200" w:firstLine="600"/>
        <w:rPr>
          <w:rFonts w:ascii="仿宋" w:eastAsia="仿宋" w:hAnsi="仿宋" w:cs="Helvetica" w:hint="eastAsia"/>
          <w:kern w:val="0"/>
          <w:sz w:val="30"/>
          <w:szCs w:val="30"/>
        </w:rPr>
      </w:pPr>
      <w:r>
        <w:rPr>
          <w:rFonts w:ascii="仿宋" w:eastAsia="仿宋" w:hAnsi="仿宋" w:cs="Helvetica" w:hint="eastAsia"/>
          <w:kern w:val="0"/>
          <w:sz w:val="30"/>
          <w:szCs w:val="30"/>
        </w:rPr>
        <w:t>54公斤级（＞51公斤-≤54公斤）；</w:t>
      </w:r>
    </w:p>
    <w:p w14:paraId="3D736764" w14:textId="77777777" w:rsidR="007D4387" w:rsidRDefault="00000000">
      <w:pPr>
        <w:spacing w:line="560" w:lineRule="exact"/>
        <w:ind w:firstLineChars="200" w:firstLine="600"/>
        <w:rPr>
          <w:rFonts w:ascii="仿宋" w:eastAsia="仿宋" w:hAnsi="仿宋" w:cs="Helvetica" w:hint="eastAsia"/>
          <w:kern w:val="0"/>
          <w:sz w:val="30"/>
          <w:szCs w:val="30"/>
        </w:rPr>
      </w:pPr>
      <w:r>
        <w:rPr>
          <w:rFonts w:ascii="仿宋" w:eastAsia="仿宋" w:hAnsi="仿宋" w:cs="Helvetica" w:hint="eastAsia"/>
          <w:kern w:val="0"/>
          <w:sz w:val="30"/>
          <w:szCs w:val="30"/>
        </w:rPr>
        <w:t>57公斤级（＞54公斤-≤57公斤）；</w:t>
      </w:r>
    </w:p>
    <w:p w14:paraId="705A6BE2" w14:textId="77777777" w:rsidR="007D4387" w:rsidRDefault="00000000">
      <w:pPr>
        <w:spacing w:line="560" w:lineRule="exact"/>
        <w:ind w:firstLineChars="200" w:firstLine="600"/>
        <w:rPr>
          <w:rFonts w:ascii="仿宋" w:eastAsia="仿宋" w:hAnsi="仿宋" w:cs="Helvetica" w:hint="eastAsia"/>
          <w:kern w:val="0"/>
          <w:sz w:val="30"/>
          <w:szCs w:val="30"/>
        </w:rPr>
      </w:pPr>
      <w:r>
        <w:rPr>
          <w:rFonts w:ascii="仿宋" w:eastAsia="仿宋" w:hAnsi="仿宋" w:cs="Helvetica" w:hint="eastAsia"/>
          <w:kern w:val="0"/>
          <w:sz w:val="30"/>
          <w:szCs w:val="30"/>
        </w:rPr>
        <w:t>60公斤级（＞57公斤-≤60公斤）；</w:t>
      </w:r>
    </w:p>
    <w:p w14:paraId="4E709BCB" w14:textId="77777777" w:rsidR="007D4387" w:rsidRDefault="00000000">
      <w:pPr>
        <w:spacing w:line="560" w:lineRule="exact"/>
        <w:ind w:firstLineChars="200" w:firstLine="600"/>
        <w:rPr>
          <w:rFonts w:ascii="仿宋" w:eastAsia="仿宋" w:hAnsi="仿宋" w:cs="Helvetica" w:hint="eastAsia"/>
          <w:kern w:val="0"/>
          <w:sz w:val="30"/>
          <w:szCs w:val="30"/>
        </w:rPr>
      </w:pPr>
      <w:r>
        <w:rPr>
          <w:rFonts w:ascii="仿宋" w:eastAsia="仿宋" w:hAnsi="仿宋" w:cs="Helvetica" w:hint="eastAsia"/>
          <w:kern w:val="0"/>
          <w:sz w:val="30"/>
          <w:szCs w:val="30"/>
        </w:rPr>
        <w:t>63.5公斤级（＞60公斤-≤63.5公斤）；</w:t>
      </w:r>
    </w:p>
    <w:p w14:paraId="1EAFC0D4" w14:textId="77777777" w:rsidR="007D4387" w:rsidRDefault="00000000">
      <w:pPr>
        <w:spacing w:line="560" w:lineRule="exact"/>
        <w:ind w:firstLineChars="200" w:firstLine="600"/>
        <w:rPr>
          <w:rFonts w:ascii="仿宋" w:eastAsia="仿宋" w:hAnsi="仿宋" w:cs="Helvetica" w:hint="eastAsia"/>
          <w:kern w:val="0"/>
          <w:sz w:val="30"/>
          <w:szCs w:val="30"/>
        </w:rPr>
      </w:pPr>
      <w:r>
        <w:rPr>
          <w:rFonts w:ascii="仿宋" w:eastAsia="仿宋" w:hAnsi="仿宋" w:cs="Helvetica" w:hint="eastAsia"/>
          <w:kern w:val="0"/>
          <w:sz w:val="30"/>
          <w:szCs w:val="30"/>
        </w:rPr>
        <w:t>67公斤级（＞63.5公斤-≤67公斤）；</w:t>
      </w:r>
    </w:p>
    <w:p w14:paraId="04084AEF" w14:textId="77777777" w:rsidR="007D4387" w:rsidRDefault="00000000">
      <w:pPr>
        <w:spacing w:line="560" w:lineRule="exact"/>
        <w:ind w:firstLineChars="200" w:firstLine="600"/>
        <w:rPr>
          <w:rFonts w:ascii="仿宋" w:eastAsia="仿宋" w:hAnsi="仿宋" w:cs="Helvetica" w:hint="eastAsia"/>
          <w:kern w:val="0"/>
          <w:sz w:val="30"/>
          <w:szCs w:val="30"/>
        </w:rPr>
      </w:pPr>
      <w:r>
        <w:rPr>
          <w:rFonts w:ascii="仿宋" w:eastAsia="仿宋" w:hAnsi="仿宋" w:cs="Helvetica" w:hint="eastAsia"/>
          <w:kern w:val="0"/>
          <w:sz w:val="30"/>
          <w:szCs w:val="30"/>
        </w:rPr>
        <w:t>71公斤级（＞67公斤-≤71公斤）；</w:t>
      </w:r>
    </w:p>
    <w:p w14:paraId="687495B4" w14:textId="77777777" w:rsidR="007D4387" w:rsidRDefault="00000000">
      <w:pPr>
        <w:spacing w:line="560" w:lineRule="exact"/>
        <w:ind w:firstLineChars="200" w:firstLine="600"/>
        <w:rPr>
          <w:rFonts w:ascii="仿宋" w:eastAsia="仿宋" w:hAnsi="仿宋" w:cs="Helvetica" w:hint="eastAsia"/>
          <w:kern w:val="0"/>
          <w:sz w:val="30"/>
          <w:szCs w:val="30"/>
        </w:rPr>
      </w:pPr>
      <w:r>
        <w:rPr>
          <w:rFonts w:ascii="仿宋" w:eastAsia="仿宋" w:hAnsi="仿宋" w:cs="Helvetica" w:hint="eastAsia"/>
          <w:kern w:val="0"/>
          <w:sz w:val="30"/>
          <w:szCs w:val="30"/>
        </w:rPr>
        <w:t>75公斤级（＞71公斤-≤75公斤）；</w:t>
      </w:r>
    </w:p>
    <w:p w14:paraId="180E0C9F" w14:textId="77777777" w:rsidR="007D4387" w:rsidRDefault="00000000">
      <w:pPr>
        <w:spacing w:line="560" w:lineRule="exact"/>
        <w:ind w:firstLineChars="200" w:firstLine="600"/>
        <w:rPr>
          <w:rFonts w:ascii="仿宋" w:eastAsia="仿宋" w:hAnsi="仿宋" w:cs="Helvetica" w:hint="eastAsia"/>
          <w:kern w:val="0"/>
          <w:sz w:val="30"/>
          <w:szCs w:val="30"/>
        </w:rPr>
      </w:pPr>
      <w:r>
        <w:rPr>
          <w:rFonts w:ascii="仿宋" w:eastAsia="仿宋" w:hAnsi="仿宋" w:cs="Helvetica" w:hint="eastAsia"/>
          <w:kern w:val="0"/>
          <w:sz w:val="30"/>
          <w:szCs w:val="30"/>
        </w:rPr>
        <w:t>81公斤级（＞75公斤-≤81公斤）；</w:t>
      </w:r>
    </w:p>
    <w:p w14:paraId="6C28FD46" w14:textId="77777777" w:rsidR="007D4387" w:rsidRDefault="00000000">
      <w:pPr>
        <w:spacing w:line="560" w:lineRule="exact"/>
        <w:ind w:firstLineChars="200" w:firstLine="600"/>
        <w:rPr>
          <w:rFonts w:ascii="仿宋" w:eastAsia="仿宋" w:hAnsi="仿宋" w:cs="Helvetica" w:hint="eastAsia"/>
          <w:kern w:val="0"/>
          <w:sz w:val="30"/>
          <w:szCs w:val="30"/>
        </w:rPr>
      </w:pPr>
      <w:r>
        <w:rPr>
          <w:rFonts w:ascii="仿宋" w:eastAsia="仿宋" w:hAnsi="仿宋" w:cs="Helvetica" w:hint="eastAsia"/>
          <w:kern w:val="0"/>
          <w:sz w:val="30"/>
          <w:szCs w:val="30"/>
        </w:rPr>
        <w:t>86公斤级（＞81公斤-≤86公斤）；</w:t>
      </w:r>
    </w:p>
    <w:p w14:paraId="2F0F164A" w14:textId="77777777" w:rsidR="007D4387" w:rsidRDefault="00000000">
      <w:pPr>
        <w:spacing w:line="560" w:lineRule="exact"/>
        <w:ind w:firstLineChars="200" w:firstLine="600"/>
        <w:rPr>
          <w:rFonts w:ascii="仿宋" w:eastAsia="仿宋" w:hAnsi="仿宋" w:cs="Helvetica" w:hint="eastAsia"/>
          <w:kern w:val="0"/>
          <w:sz w:val="30"/>
          <w:szCs w:val="30"/>
        </w:rPr>
      </w:pPr>
      <w:r>
        <w:rPr>
          <w:rFonts w:ascii="仿宋" w:eastAsia="仿宋" w:hAnsi="仿宋" w:cs="Helvetica" w:hint="eastAsia"/>
          <w:kern w:val="0"/>
          <w:sz w:val="30"/>
          <w:szCs w:val="30"/>
        </w:rPr>
        <w:t>91公斤级（＞86公斤-≤91公斤）；</w:t>
      </w:r>
    </w:p>
    <w:p w14:paraId="4388F735" w14:textId="77777777" w:rsidR="007D4387" w:rsidRDefault="00000000">
      <w:pPr>
        <w:spacing w:line="560" w:lineRule="exact"/>
        <w:ind w:firstLineChars="200" w:firstLine="600"/>
        <w:rPr>
          <w:rFonts w:ascii="仿宋" w:eastAsia="仿宋" w:hAnsi="仿宋" w:cs="Helvetica" w:hint="eastAsia"/>
          <w:kern w:val="0"/>
          <w:sz w:val="30"/>
          <w:szCs w:val="30"/>
        </w:rPr>
      </w:pPr>
      <w:r>
        <w:rPr>
          <w:rFonts w:ascii="仿宋" w:eastAsia="仿宋" w:hAnsi="仿宋" w:cs="Helvetica" w:hint="eastAsia"/>
          <w:kern w:val="0"/>
          <w:sz w:val="30"/>
          <w:szCs w:val="30"/>
        </w:rPr>
        <w:lastRenderedPageBreak/>
        <w:t xml:space="preserve">91公斤以上级（＞91公斤）。   </w:t>
      </w:r>
    </w:p>
    <w:p w14:paraId="6E2FA9C4"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（二）女子</w:t>
      </w:r>
    </w:p>
    <w:p w14:paraId="5B2F2498" w14:textId="77777777" w:rsidR="007D4387" w:rsidRDefault="00000000">
      <w:pPr>
        <w:spacing w:line="560" w:lineRule="exact"/>
        <w:ind w:firstLineChars="200" w:firstLine="600"/>
        <w:rPr>
          <w:rFonts w:ascii="仿宋" w:eastAsia="仿宋" w:hAnsi="仿宋" w:cs="Helvetica" w:hint="eastAsia"/>
          <w:kern w:val="0"/>
          <w:sz w:val="30"/>
          <w:szCs w:val="30"/>
        </w:rPr>
      </w:pPr>
      <w:r>
        <w:rPr>
          <w:rFonts w:ascii="仿宋" w:eastAsia="仿宋" w:hAnsi="仿宋" w:cs="Helvetica" w:hint="eastAsia"/>
          <w:kern w:val="0"/>
          <w:sz w:val="30"/>
          <w:szCs w:val="30"/>
        </w:rPr>
        <w:t>48公斤级（≤48公斤）；</w:t>
      </w:r>
    </w:p>
    <w:p w14:paraId="2536DE86" w14:textId="77777777" w:rsidR="007D4387" w:rsidRDefault="00000000">
      <w:pPr>
        <w:spacing w:line="560" w:lineRule="exact"/>
        <w:ind w:firstLineChars="200" w:firstLine="600"/>
        <w:rPr>
          <w:rFonts w:ascii="仿宋" w:eastAsia="仿宋" w:hAnsi="仿宋" w:cs="Helvetica" w:hint="eastAsia"/>
          <w:kern w:val="0"/>
          <w:sz w:val="30"/>
          <w:szCs w:val="30"/>
        </w:rPr>
      </w:pPr>
      <w:r>
        <w:rPr>
          <w:rFonts w:ascii="仿宋" w:eastAsia="仿宋" w:hAnsi="仿宋" w:cs="Helvetica" w:hint="eastAsia"/>
          <w:kern w:val="0"/>
          <w:sz w:val="30"/>
          <w:szCs w:val="30"/>
        </w:rPr>
        <w:t>52公斤级（＞48公斤-≤52公斤）；</w:t>
      </w:r>
    </w:p>
    <w:p w14:paraId="66215107" w14:textId="77777777" w:rsidR="007D4387" w:rsidRDefault="00000000">
      <w:pPr>
        <w:spacing w:line="560" w:lineRule="exact"/>
        <w:ind w:firstLineChars="200" w:firstLine="600"/>
        <w:rPr>
          <w:rFonts w:ascii="仿宋" w:eastAsia="仿宋" w:hAnsi="仿宋" w:cs="Helvetica" w:hint="eastAsia"/>
          <w:kern w:val="0"/>
          <w:sz w:val="30"/>
          <w:szCs w:val="30"/>
        </w:rPr>
      </w:pPr>
      <w:r>
        <w:rPr>
          <w:rFonts w:ascii="仿宋" w:eastAsia="仿宋" w:hAnsi="仿宋" w:cs="Helvetica" w:hint="eastAsia"/>
          <w:kern w:val="0"/>
          <w:sz w:val="30"/>
          <w:szCs w:val="30"/>
        </w:rPr>
        <w:t>56公斤级（＞52公斤-≤56公斤）；</w:t>
      </w:r>
    </w:p>
    <w:p w14:paraId="16B87701" w14:textId="77777777" w:rsidR="007D4387" w:rsidRDefault="00000000">
      <w:pPr>
        <w:spacing w:line="560" w:lineRule="exact"/>
        <w:ind w:firstLineChars="200" w:firstLine="600"/>
        <w:rPr>
          <w:rFonts w:ascii="仿宋" w:eastAsia="仿宋" w:hAnsi="仿宋" w:cs="Helvetica" w:hint="eastAsia"/>
          <w:kern w:val="0"/>
          <w:sz w:val="30"/>
          <w:szCs w:val="30"/>
        </w:rPr>
      </w:pPr>
      <w:r>
        <w:rPr>
          <w:rFonts w:ascii="仿宋" w:eastAsia="仿宋" w:hAnsi="仿宋" w:cs="Helvetica" w:hint="eastAsia"/>
          <w:kern w:val="0"/>
          <w:sz w:val="30"/>
          <w:szCs w:val="30"/>
        </w:rPr>
        <w:t>60公斤级（＞56公斤-≤60公斤）；</w:t>
      </w:r>
    </w:p>
    <w:p w14:paraId="18AE4FCF" w14:textId="77777777" w:rsidR="007D4387" w:rsidRDefault="00000000">
      <w:pPr>
        <w:spacing w:line="560" w:lineRule="exact"/>
        <w:ind w:firstLineChars="200" w:firstLine="600"/>
        <w:rPr>
          <w:rFonts w:ascii="仿宋" w:eastAsia="仿宋" w:hAnsi="仿宋" w:cs="Helvetica" w:hint="eastAsia"/>
          <w:kern w:val="0"/>
          <w:sz w:val="30"/>
          <w:szCs w:val="30"/>
        </w:rPr>
      </w:pPr>
      <w:r>
        <w:rPr>
          <w:rFonts w:ascii="仿宋" w:eastAsia="仿宋" w:hAnsi="仿宋" w:cs="Helvetica" w:hint="eastAsia"/>
          <w:kern w:val="0"/>
          <w:sz w:val="30"/>
          <w:szCs w:val="30"/>
        </w:rPr>
        <w:t>65公斤级（＞60公斤-≤65公斤）；</w:t>
      </w:r>
    </w:p>
    <w:p w14:paraId="191D8CAE" w14:textId="77777777" w:rsidR="007D4387" w:rsidRDefault="00000000">
      <w:pPr>
        <w:spacing w:line="560" w:lineRule="exact"/>
        <w:ind w:firstLineChars="200" w:firstLine="600"/>
        <w:rPr>
          <w:rFonts w:ascii="仿宋" w:eastAsia="仿宋" w:hAnsi="仿宋" w:cs="Helvetica" w:hint="eastAsia"/>
          <w:kern w:val="0"/>
          <w:sz w:val="30"/>
          <w:szCs w:val="30"/>
        </w:rPr>
      </w:pPr>
      <w:r>
        <w:rPr>
          <w:rFonts w:ascii="仿宋" w:eastAsia="仿宋" w:hAnsi="仿宋" w:cs="Helvetica" w:hint="eastAsia"/>
          <w:kern w:val="0"/>
          <w:sz w:val="30"/>
          <w:szCs w:val="30"/>
        </w:rPr>
        <w:t>70公斤级（＞65公斤-≤70公斤）；</w:t>
      </w:r>
    </w:p>
    <w:p w14:paraId="7C8AFF13" w14:textId="77777777" w:rsidR="007D4387" w:rsidRDefault="00000000">
      <w:pPr>
        <w:spacing w:line="560" w:lineRule="exact"/>
        <w:ind w:firstLineChars="200" w:firstLine="600"/>
        <w:rPr>
          <w:rFonts w:ascii="仿宋" w:eastAsia="仿宋" w:hAnsi="仿宋" w:cs="Helvetica" w:hint="eastAsia"/>
          <w:kern w:val="0"/>
          <w:sz w:val="30"/>
          <w:szCs w:val="30"/>
        </w:rPr>
      </w:pPr>
      <w:r>
        <w:rPr>
          <w:rFonts w:ascii="仿宋" w:eastAsia="仿宋" w:hAnsi="仿宋" w:cs="Helvetica" w:hint="eastAsia"/>
          <w:kern w:val="0"/>
          <w:sz w:val="30"/>
          <w:szCs w:val="30"/>
        </w:rPr>
        <w:t>70公斤以上级（＞70公斤）。</w:t>
      </w:r>
    </w:p>
    <w:p w14:paraId="0AC771BD" w14:textId="77777777" w:rsidR="007D4387" w:rsidRDefault="00000000">
      <w:pPr>
        <w:pStyle w:val="a3"/>
        <w:shd w:val="clear" w:color="auto" w:fill="FFFFFF"/>
        <w:spacing w:before="0" w:beforeAutospacing="0" w:after="0" w:afterAutospacing="0" w:line="560" w:lineRule="exact"/>
        <w:ind w:firstLineChars="200" w:firstLine="600"/>
        <w:jc w:val="both"/>
        <w:rPr>
          <w:rFonts w:ascii="黑体" w:eastAsia="黑体" w:hAnsi="黑体" w:cs="Helvetica" w:hint="eastAsia"/>
          <w:sz w:val="30"/>
          <w:szCs w:val="30"/>
        </w:rPr>
      </w:pPr>
      <w:r>
        <w:rPr>
          <w:rFonts w:ascii="黑体" w:eastAsia="黑体" w:hAnsi="黑体" w:cs="Helvetica" w:hint="eastAsia"/>
          <w:sz w:val="30"/>
          <w:szCs w:val="30"/>
        </w:rPr>
        <w:t>四、参加办法</w:t>
      </w:r>
    </w:p>
    <w:p w14:paraId="5562648C"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（一）每参赛单位可报领队1人，教练2人，队医1人。同一级别每个参赛单位限报1名运动员。</w:t>
      </w:r>
    </w:p>
    <w:p w14:paraId="08DBF9B3"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（二）运动员参赛年龄为19-40周岁（出生日期为1985年1月1日至2006年12月31日）。</w:t>
      </w:r>
    </w:p>
    <w:p w14:paraId="193FAF1D" w14:textId="77777777" w:rsidR="007D4387" w:rsidRDefault="00000000">
      <w:pPr>
        <w:pStyle w:val="a3"/>
        <w:shd w:val="clear" w:color="auto" w:fill="FFFFFF"/>
        <w:spacing w:before="0" w:beforeAutospacing="0" w:after="0" w:afterAutospacing="0" w:line="560" w:lineRule="exact"/>
        <w:ind w:firstLineChars="200" w:firstLine="600"/>
        <w:jc w:val="both"/>
        <w:rPr>
          <w:rFonts w:ascii="黑体" w:eastAsia="黑体" w:hAnsi="黑体" w:cs="Helvetica" w:hint="eastAsia"/>
          <w:sz w:val="30"/>
          <w:szCs w:val="30"/>
        </w:rPr>
      </w:pPr>
      <w:r>
        <w:rPr>
          <w:rFonts w:ascii="黑体" w:eastAsia="黑体" w:hAnsi="黑体" w:cs="Helvetica" w:hint="eastAsia"/>
          <w:sz w:val="30"/>
          <w:szCs w:val="30"/>
        </w:rPr>
        <w:t>五、竞赛办法</w:t>
      </w:r>
    </w:p>
    <w:p w14:paraId="3CE41E46" w14:textId="29290D83"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（一）本次比赛设个人和团体赛。如某级别无人或仅一人报名，则取消该级别比赛；两人报名，则采用三</w:t>
      </w:r>
      <w:r w:rsidR="00A23DD9">
        <w:rPr>
          <w:rFonts w:ascii="仿宋" w:eastAsia="仿宋" w:hAnsi="仿宋" w:cs="Helvetica" w:hint="eastAsia"/>
          <w:sz w:val="30"/>
          <w:szCs w:val="30"/>
        </w:rPr>
        <w:t>场</w:t>
      </w:r>
      <w:r>
        <w:rPr>
          <w:rFonts w:ascii="仿宋" w:eastAsia="仿宋" w:hAnsi="仿宋" w:cs="Helvetica" w:hint="eastAsia"/>
          <w:sz w:val="30"/>
          <w:szCs w:val="30"/>
        </w:rPr>
        <w:t>两胜决出名次；三人报名，则采用单循环赛制；报名人数达到四人及以上，则采用单败淘汰制。</w:t>
      </w:r>
    </w:p>
    <w:p w14:paraId="5383F130"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（二）运动员报到后先称量体重，然后抽签进行编排，每天在规定时间内对当天参赛选手进行称量体重，未在规定时间内称量体重的运动员，取消参赛资格。</w:t>
      </w:r>
    </w:p>
    <w:p w14:paraId="659E7559"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（三）比赛采用三局制，每局比赛2分钟，局间休息1分钟。</w:t>
      </w:r>
    </w:p>
    <w:p w14:paraId="3FF30447"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lastRenderedPageBreak/>
        <w:t>（四）比赛执行世界自由搏击联合会（WAKO）最新自由搏击竞赛规则，参赛选手必须穿戴护具。</w:t>
      </w:r>
    </w:p>
    <w:p w14:paraId="19CD933E"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（五）运动员称重、比赛时必须出示二代居民身份证。</w:t>
      </w:r>
    </w:p>
    <w:p w14:paraId="0A9B94D5" w14:textId="77777777" w:rsidR="007D4387" w:rsidRDefault="00000000">
      <w:pPr>
        <w:pStyle w:val="a3"/>
        <w:shd w:val="clear" w:color="auto" w:fill="FFFFFF"/>
        <w:spacing w:before="0" w:beforeAutospacing="0" w:after="0" w:afterAutospacing="0" w:line="560" w:lineRule="exact"/>
        <w:ind w:firstLine="784"/>
        <w:jc w:val="both"/>
        <w:rPr>
          <w:rFonts w:ascii="黑体" w:eastAsia="黑体" w:hAnsi="黑体" w:cs="Helvetica" w:hint="eastAsia"/>
          <w:sz w:val="30"/>
          <w:szCs w:val="30"/>
        </w:rPr>
      </w:pPr>
      <w:r>
        <w:rPr>
          <w:rFonts w:ascii="黑体" w:eastAsia="黑体" w:hAnsi="黑体" w:cs="Helvetica" w:hint="eastAsia"/>
          <w:sz w:val="30"/>
          <w:szCs w:val="30"/>
        </w:rPr>
        <w:t>六、录取名次与奖励</w:t>
      </w:r>
    </w:p>
    <w:p w14:paraId="65C0ACBE"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（一）团体名次录取</w:t>
      </w:r>
    </w:p>
    <w:p w14:paraId="53266512"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团体录取前8名，按9、7、6、5、4、3、2、1计分，每队按所获前5名积分的多少计算团体总分，高者列前。如积分相等则按本次比赛个人最好成绩排名。前三名颁发奖杯，四至八名颁发荣誉证书。</w:t>
      </w:r>
    </w:p>
    <w:p w14:paraId="20E542A0"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（二）个人名次录取</w:t>
      </w:r>
    </w:p>
    <w:p w14:paraId="70EFF4BA"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各级别录取前</w:t>
      </w:r>
      <w:r>
        <w:rPr>
          <w:rFonts w:ascii="仿宋" w:eastAsia="仿宋" w:hAnsi="仿宋" w:cs="Helvetica"/>
          <w:sz w:val="30"/>
          <w:szCs w:val="30"/>
        </w:rPr>
        <w:t>8</w:t>
      </w:r>
      <w:r>
        <w:rPr>
          <w:rFonts w:ascii="仿宋" w:eastAsia="仿宋" w:hAnsi="仿宋" w:cs="Helvetica" w:hint="eastAsia"/>
          <w:sz w:val="30"/>
          <w:szCs w:val="30"/>
        </w:rPr>
        <w:t>名，第三名、第五名并列，前三名颁发奖牌、获奖证书，第五名颁发获奖证书。如级别人数少于8人，则按人数递减1名录取名次。</w:t>
      </w:r>
    </w:p>
    <w:p w14:paraId="02D41BCD" w14:textId="77777777" w:rsidR="007D4387" w:rsidRDefault="00000000">
      <w:pPr>
        <w:pStyle w:val="a3"/>
        <w:numPr>
          <w:ilvl w:val="0"/>
          <w:numId w:val="1"/>
        </w:numPr>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设“体育道德风尚运动队奖”、“优秀教练员奖”、“优秀运动员奖”、“优秀裁判员奖”(评选办法另行颁布)。</w:t>
      </w:r>
    </w:p>
    <w:p w14:paraId="6211F407" w14:textId="77777777" w:rsidR="007D4387" w:rsidRDefault="00000000">
      <w:pPr>
        <w:pStyle w:val="a3"/>
        <w:shd w:val="clear" w:color="auto" w:fill="FFFFFF"/>
        <w:spacing w:before="0" w:beforeAutospacing="0" w:after="0" w:afterAutospacing="0" w:line="560" w:lineRule="exact"/>
        <w:ind w:firstLineChars="300" w:firstLine="900"/>
        <w:jc w:val="both"/>
        <w:rPr>
          <w:rFonts w:ascii="黑体" w:eastAsia="黑体" w:hAnsi="黑体" w:cs="Helvetica" w:hint="eastAsia"/>
          <w:sz w:val="30"/>
          <w:szCs w:val="30"/>
        </w:rPr>
      </w:pPr>
      <w:r>
        <w:rPr>
          <w:rFonts w:ascii="黑体" w:eastAsia="黑体" w:hAnsi="黑体" w:cs="Helvetica" w:hint="eastAsia"/>
          <w:sz w:val="30"/>
          <w:szCs w:val="30"/>
        </w:rPr>
        <w:t>七、报名和报到</w:t>
      </w:r>
    </w:p>
    <w:p w14:paraId="2038DF2F"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（一）报名</w:t>
      </w:r>
    </w:p>
    <w:p w14:paraId="44B4BC15" w14:textId="77777777" w:rsidR="007D4387" w:rsidRDefault="00000000">
      <w:pPr>
        <w:tabs>
          <w:tab w:val="left" w:pos="4678"/>
        </w:tabs>
        <w:spacing w:line="560" w:lineRule="exact"/>
        <w:ind w:firstLineChars="200" w:firstLine="600"/>
        <w:rPr>
          <w:rFonts w:ascii="仿宋" w:eastAsia="仿宋" w:hAnsi="仿宋" w:cs="Helvetica" w:hint="eastAsia"/>
          <w:kern w:val="0"/>
          <w:sz w:val="30"/>
          <w:szCs w:val="30"/>
        </w:rPr>
      </w:pPr>
      <w:r>
        <w:rPr>
          <w:rFonts w:ascii="仿宋" w:eastAsia="仿宋" w:hAnsi="仿宋" w:cs="Helvetica" w:hint="eastAsia"/>
          <w:kern w:val="0"/>
          <w:sz w:val="30"/>
          <w:szCs w:val="30"/>
        </w:rPr>
        <w:t>1．报名网址：</w:t>
      </w:r>
    </w:p>
    <w:p w14:paraId="4EEB9C5A" w14:textId="77777777" w:rsidR="007D4387" w:rsidRDefault="00000000">
      <w:pPr>
        <w:pStyle w:val="a3"/>
        <w:shd w:val="clear" w:color="auto" w:fill="FFFFFF"/>
        <w:spacing w:before="0" w:beforeAutospacing="0" w:after="0" w:afterAutospacing="0" w:line="560" w:lineRule="exact"/>
        <w:ind w:firstLineChars="300" w:firstLine="900"/>
        <w:jc w:val="both"/>
        <w:rPr>
          <w:rFonts w:ascii="仿宋" w:eastAsia="仿宋" w:hAnsi="仿宋" w:cs="Helvetica" w:hint="eastAsia"/>
          <w:sz w:val="30"/>
          <w:szCs w:val="30"/>
        </w:rPr>
      </w:pPr>
      <w:r>
        <w:rPr>
          <w:rFonts w:ascii="仿宋" w:eastAsia="仿宋" w:hAnsi="仿宋" w:cs="Helvetica" w:hint="eastAsia"/>
          <w:sz w:val="30"/>
          <w:szCs w:val="30"/>
        </w:rPr>
        <w:t>kickboxing.justtool.com</w:t>
      </w:r>
    </w:p>
    <w:p w14:paraId="2A3607A5"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2.报名截止时间：2025年10月24日24时</w:t>
      </w:r>
    </w:p>
    <w:p w14:paraId="1B0F0753" w14:textId="77777777" w:rsidR="007D4387" w:rsidRDefault="00000000">
      <w:pPr>
        <w:pStyle w:val="a3"/>
        <w:shd w:val="clear" w:color="auto" w:fill="FFFFFF"/>
        <w:spacing w:before="0" w:beforeAutospacing="0" w:after="0" w:afterAutospacing="0" w:line="560" w:lineRule="exact"/>
        <w:jc w:val="both"/>
        <w:rPr>
          <w:rFonts w:ascii="仿宋" w:eastAsia="仿宋" w:hAnsi="仿宋" w:cs="Helvetica" w:hint="eastAsia"/>
          <w:sz w:val="30"/>
          <w:szCs w:val="30"/>
        </w:rPr>
      </w:pPr>
      <w:r>
        <w:rPr>
          <w:rFonts w:ascii="仿宋" w:eastAsia="仿宋" w:hAnsi="仿宋" w:cs="Helvetica" w:hint="eastAsia"/>
          <w:sz w:val="30"/>
          <w:szCs w:val="30"/>
        </w:rPr>
        <w:t xml:space="preserve">    3.网上报名服务电话：18064684229。咨询时间：9:00-18:00（周一至周六）</w:t>
      </w:r>
    </w:p>
    <w:p w14:paraId="50AE5BB1"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lastRenderedPageBreak/>
        <w:t>4．请各单位网上填写报名表，务必于2025年10月25日17:00前将盖章版报名表扫描件发送到武术中心搏击部邮箱（wushuboji</w:t>
      </w:r>
    </w:p>
    <w:p w14:paraId="3B6D6CD1" w14:textId="77777777" w:rsidR="007D4387" w:rsidRDefault="00000000">
      <w:pPr>
        <w:pStyle w:val="a3"/>
        <w:shd w:val="clear" w:color="auto" w:fill="FFFFFF"/>
        <w:spacing w:before="0" w:beforeAutospacing="0" w:after="0" w:afterAutospacing="0" w:line="560" w:lineRule="exact"/>
        <w:jc w:val="both"/>
        <w:rPr>
          <w:rFonts w:ascii="仿宋" w:eastAsia="仿宋" w:hAnsi="仿宋" w:cs="Helvetica" w:hint="eastAsia"/>
          <w:sz w:val="30"/>
          <w:szCs w:val="30"/>
        </w:rPr>
      </w:pPr>
      <w:r>
        <w:rPr>
          <w:rFonts w:ascii="仿宋" w:eastAsia="仿宋" w:hAnsi="仿宋" w:cs="Helvetica" w:hint="eastAsia"/>
          <w:sz w:val="30"/>
          <w:szCs w:val="30"/>
        </w:rPr>
        <w:t>bu@163.com），逾期者不予受理。</w:t>
      </w:r>
    </w:p>
    <w:p w14:paraId="7369199D"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联 系 人：体育总局武术中心  王一丹</w:t>
      </w:r>
    </w:p>
    <w:p w14:paraId="3C5727FB"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联系电话：010-64912268</w:t>
      </w:r>
    </w:p>
    <w:p w14:paraId="0E363391"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（二）报到</w:t>
      </w:r>
    </w:p>
    <w:p w14:paraId="2793EB53"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技术官员于11月26日下午18:00前报到，各代表队于11月27日下午14:00后报到，报到地址详见补充通知。</w:t>
      </w:r>
    </w:p>
    <w:p w14:paraId="56C730E1" w14:textId="77777777" w:rsidR="007D4387" w:rsidRDefault="00000000">
      <w:pPr>
        <w:pStyle w:val="a3"/>
        <w:shd w:val="clear" w:color="auto" w:fill="FFFFFF"/>
        <w:spacing w:before="0" w:beforeAutospacing="0" w:after="0" w:afterAutospacing="0" w:line="560" w:lineRule="exact"/>
        <w:ind w:firstLineChars="200" w:firstLine="600"/>
        <w:jc w:val="both"/>
        <w:rPr>
          <w:rFonts w:ascii="黑体" w:eastAsia="黑体" w:hAnsi="黑体" w:cs="Helvetica" w:hint="eastAsia"/>
          <w:sz w:val="30"/>
          <w:szCs w:val="30"/>
        </w:rPr>
      </w:pPr>
      <w:r>
        <w:rPr>
          <w:rFonts w:ascii="黑体" w:eastAsia="黑体" w:hAnsi="黑体" w:cs="Helvetica" w:hint="eastAsia"/>
          <w:sz w:val="30"/>
          <w:szCs w:val="30"/>
        </w:rPr>
        <w:t>八、技术官员</w:t>
      </w:r>
    </w:p>
    <w:p w14:paraId="67F4CB20"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由国家体育总局武术运动管理中心统一选派。</w:t>
      </w:r>
    </w:p>
    <w:p w14:paraId="3E6C6A2B" w14:textId="77777777" w:rsidR="007D4387" w:rsidRDefault="00000000">
      <w:pPr>
        <w:pStyle w:val="a3"/>
        <w:shd w:val="clear" w:color="auto" w:fill="FFFFFF"/>
        <w:spacing w:before="0" w:beforeAutospacing="0" w:after="0" w:afterAutospacing="0" w:line="560" w:lineRule="exact"/>
        <w:ind w:firstLineChars="200" w:firstLine="600"/>
        <w:jc w:val="both"/>
        <w:rPr>
          <w:rFonts w:ascii="黑体" w:eastAsia="黑体" w:hAnsi="黑体" w:cs="Helvetica" w:hint="eastAsia"/>
          <w:sz w:val="30"/>
          <w:szCs w:val="30"/>
        </w:rPr>
      </w:pPr>
      <w:r>
        <w:rPr>
          <w:rFonts w:ascii="黑体" w:eastAsia="黑体" w:hAnsi="黑体" w:cs="Helvetica" w:hint="eastAsia"/>
          <w:sz w:val="30"/>
          <w:szCs w:val="30"/>
        </w:rPr>
        <w:t>九、其它</w:t>
      </w:r>
    </w:p>
    <w:p w14:paraId="0C5AB05A"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（一）参赛运动员必须穿戴由国家体育总局武术运动管理中心指定的、大会提供的全套专用护具(护头、护胸、护腿、拳套)，比赛服装、护齿、护裆、缠手带自备。</w:t>
      </w:r>
    </w:p>
    <w:p w14:paraId="7B8E85C7"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二）各代表队报到时须交验县级以上医院出具的《运动员体检证明》(具体内容为：脑电图、心电图、脉搏、血压。身体检查证明以本次赛前15天内方能有效)。《人身保险证明》（责任免除条款中不得包含武术比赛或自由搏击比赛，否则无效）、</w:t>
      </w:r>
      <w:r>
        <w:rPr>
          <w:rFonts w:ascii="仿宋" w:eastAsia="仿宋" w:hAnsi="仿宋" w:cs="仿宋" w:hint="eastAsia"/>
          <w:sz w:val="30"/>
          <w:szCs w:val="30"/>
          <w:shd w:val="clear" w:color="auto" w:fill="FFFFFF"/>
        </w:rPr>
        <w:t>《责任声明书》</w:t>
      </w:r>
      <w:r>
        <w:rPr>
          <w:rFonts w:ascii="仿宋" w:eastAsia="仿宋" w:hAnsi="仿宋" w:cs="Helvetica" w:hint="eastAsia"/>
          <w:sz w:val="30"/>
          <w:szCs w:val="30"/>
        </w:rPr>
        <w:t>和《第二代居民身份证》（临时身份证无效）原件，上交组委会查验。以上各项任缺一项则不能参加比赛。</w:t>
      </w:r>
    </w:p>
    <w:p w14:paraId="45106044"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（三）运动员称量体重及比赛上场前须校验《第二代居民身份证》（临时身份证无效）原件，否则不得上场参赛。</w:t>
      </w:r>
    </w:p>
    <w:p w14:paraId="46F92F96"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lastRenderedPageBreak/>
        <w:t>（四）各运动队报到后，大会医务监督组将对运动员进行体检抽查，如发现问题，则取消比赛资格。</w:t>
      </w:r>
    </w:p>
    <w:p w14:paraId="14DE392D"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（五）运动员现场出现伤病临时处理费用由组委会承担，如需住院、持久治疗或出现其他意外情况产生的费用和责任由参赛单位自行解决和承担。</w:t>
      </w:r>
    </w:p>
    <w:p w14:paraId="4D19ED67" w14:textId="77777777" w:rsidR="007D4387" w:rsidRDefault="00000000">
      <w:pPr>
        <w:pStyle w:val="a3"/>
        <w:shd w:val="clear" w:color="auto" w:fill="FFFFFF"/>
        <w:spacing w:before="0" w:beforeAutospacing="0" w:after="0" w:afterAutospacing="0" w:line="560" w:lineRule="exact"/>
        <w:ind w:firstLineChars="200" w:firstLine="600"/>
        <w:jc w:val="both"/>
        <w:rPr>
          <w:rFonts w:ascii="仿宋" w:eastAsia="仿宋" w:hAnsi="仿宋" w:cs="Helvetica" w:hint="eastAsia"/>
          <w:sz w:val="30"/>
          <w:szCs w:val="30"/>
        </w:rPr>
      </w:pPr>
      <w:r>
        <w:rPr>
          <w:rFonts w:ascii="仿宋" w:eastAsia="仿宋" w:hAnsi="仿宋" w:cs="Helvetica" w:hint="eastAsia"/>
          <w:sz w:val="30"/>
          <w:szCs w:val="30"/>
        </w:rPr>
        <w:t>（六）为了端正赛风，严肃赛场纪律，保证公平竞赛，各运动队和全体裁判员必须严格遵守国家体育总局和赛区制定的各项规定，认真比赛，公正执法。如有违反，将根据情节按国家体育总局的有关管理规定严肃处理。</w:t>
      </w:r>
    </w:p>
    <w:p w14:paraId="79FE93E9" w14:textId="77777777" w:rsidR="007D4387" w:rsidRDefault="00000000">
      <w:pPr>
        <w:ind w:firstLineChars="200" w:firstLine="600"/>
      </w:pPr>
      <w:r>
        <w:rPr>
          <w:rFonts w:ascii="黑体" w:eastAsia="黑体" w:hAnsi="黑体" w:cs="Helvetica" w:hint="eastAsia"/>
          <w:sz w:val="30"/>
          <w:szCs w:val="30"/>
        </w:rPr>
        <w:t>十、未尽事宜，另行通知。</w:t>
      </w:r>
    </w:p>
    <w:sectPr w:rsidR="007D438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default"/>
    <w:sig w:usb0="00000000"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F47B1"/>
    <w:multiLevelType w:val="singleLevel"/>
    <w:tmpl w:val="257F47B1"/>
    <w:lvl w:ilvl="0">
      <w:start w:val="3"/>
      <w:numFmt w:val="chineseCounting"/>
      <w:suff w:val="nothing"/>
      <w:lvlText w:val="（%1）"/>
      <w:lvlJc w:val="left"/>
      <w:rPr>
        <w:rFonts w:hint="eastAsia"/>
      </w:rPr>
    </w:lvl>
  </w:abstractNum>
  <w:num w:numId="1" w16cid:durableId="363946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2DC7452"/>
    <w:rsid w:val="007D4387"/>
    <w:rsid w:val="008B20B6"/>
    <w:rsid w:val="00A23DD9"/>
    <w:rsid w:val="32DC74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1EEFB9"/>
  <w15:docId w15:val="{2363F420-92A2-46FD-8ACD-5062D130D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widowControl/>
      <w:spacing w:before="100" w:beforeAutospacing="1" w:after="100" w:afterAutospacing="1"/>
      <w:jc w:val="left"/>
    </w:pPr>
    <w:rPr>
      <w:rFonts w:ascii="宋体" w:hAnsi="Times New Roman"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299</Words>
  <Characters>1710</Characters>
  <Application>Microsoft Office Word</Application>
  <DocSecurity>0</DocSecurity>
  <Lines>14</Lines>
  <Paragraphs>4</Paragraphs>
  <ScaleCrop>false</ScaleCrop>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玩美</dc:creator>
  <cp:lastModifiedBy>峙 梁</cp:lastModifiedBy>
  <cp:revision>2</cp:revision>
  <dcterms:created xsi:type="dcterms:W3CDTF">2025-09-25T09:27:00Z</dcterms:created>
  <dcterms:modified xsi:type="dcterms:W3CDTF">2025-10-11T10:21:00Z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CA689D7AE53B48A590F53F51099F8677_11</vt:lpwstr>
  </property>
  <property fmtid="{D5CDD505-2E9C-101B-9397-08002B2CF9AE}" pid="4" name="KSOTemplateDocerSaveRecord">
    <vt:lpwstr>eyJoZGlkIjoiMGRhYmMyOTcxNzgyZDE2MjViMjNiNzM2YzE5ZWQyZjUiLCJ1c2VySWQiOiIyMTUyNzY5NzcifQ==</vt:lpwstr>
  </property>
</Properties>
</file>