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11B8A">
      <w:pPr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附件2</w:t>
      </w:r>
    </w:p>
    <w:p w14:paraId="793D02E7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Hlk149321025"/>
      <w:bookmarkStart w:id="1" w:name="_Hlk149321071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2024年武术散打国家级裁判员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技术等级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认证</w:t>
      </w:r>
    </w:p>
    <w:p w14:paraId="5639AA7E">
      <w:pPr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暨武术散打竞赛新规则培训班</w:t>
      </w:r>
      <w:r>
        <w:rPr>
          <w:rFonts w:hint="eastAsia" w:ascii="方正小标宋简体" w:hAnsi="宋体" w:eastAsia="方正小标宋简体"/>
          <w:sz w:val="36"/>
          <w:szCs w:val="36"/>
        </w:rPr>
        <w:t>报名表</w:t>
      </w:r>
      <w:bookmarkEnd w:id="0"/>
      <w:r>
        <w:rPr>
          <w:rFonts w:hint="eastAsia" w:ascii="方正小标宋简体" w:hAnsi="宋体" w:eastAsia="方正小标宋简体"/>
          <w:sz w:val="36"/>
          <w:szCs w:val="36"/>
        </w:rPr>
        <w:t>汇总表</w:t>
      </w:r>
    </w:p>
    <w:bookmarkEnd w:id="1"/>
    <w:p w14:paraId="084CD194">
      <w:pPr>
        <w:widowControl/>
        <w:jc w:val="center"/>
        <w:rPr>
          <w:rFonts w:ascii="方正小标宋简体" w:hAnsi="宋体" w:eastAsia="方正小标宋简体"/>
          <w:sz w:val="36"/>
          <w:szCs w:val="36"/>
        </w:rPr>
      </w:pPr>
    </w:p>
    <w:p w14:paraId="5A2212C5">
      <w:pPr>
        <w:widowControl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所在省级体育局（盖章）：</w:t>
      </w:r>
    </w:p>
    <w:tbl>
      <w:tblPr>
        <w:tblStyle w:val="3"/>
        <w:tblW w:w="138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1384"/>
        <w:gridCol w:w="1574"/>
        <w:gridCol w:w="1548"/>
        <w:gridCol w:w="1455"/>
        <w:gridCol w:w="3709"/>
        <w:gridCol w:w="1843"/>
        <w:gridCol w:w="1417"/>
      </w:tblGrid>
      <w:tr w14:paraId="1648D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1" w:type="dxa"/>
            <w:noWrap w:val="0"/>
            <w:vAlign w:val="center"/>
          </w:tcPr>
          <w:p w14:paraId="417200C1">
            <w:pPr>
              <w:widowControl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1384" w:type="dxa"/>
            <w:noWrap/>
            <w:vAlign w:val="center"/>
          </w:tcPr>
          <w:p w14:paraId="7618D330">
            <w:pPr>
              <w:widowControl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1574" w:type="dxa"/>
            <w:noWrap/>
            <w:vAlign w:val="center"/>
          </w:tcPr>
          <w:p w14:paraId="27646E27">
            <w:pPr>
              <w:widowControl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1548" w:type="dxa"/>
            <w:noWrap/>
            <w:vAlign w:val="center"/>
          </w:tcPr>
          <w:p w14:paraId="39938BA6">
            <w:pPr>
              <w:widowControl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val="en-US" w:eastAsia="zh-CN"/>
              </w:rPr>
              <w:t>裁判</w:t>
            </w: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等级</w:t>
            </w:r>
          </w:p>
        </w:tc>
        <w:tc>
          <w:tcPr>
            <w:tcW w:w="1455" w:type="dxa"/>
            <w:noWrap/>
            <w:vAlign w:val="center"/>
          </w:tcPr>
          <w:p w14:paraId="0C828879">
            <w:pPr>
              <w:widowControl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批准年份</w:t>
            </w:r>
          </w:p>
        </w:tc>
        <w:tc>
          <w:tcPr>
            <w:tcW w:w="3709" w:type="dxa"/>
            <w:noWrap/>
            <w:vAlign w:val="center"/>
          </w:tcPr>
          <w:p w14:paraId="7A629D47">
            <w:pPr>
              <w:widowControl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843" w:type="dxa"/>
            <w:noWrap/>
            <w:vAlign w:val="center"/>
          </w:tcPr>
          <w:p w14:paraId="09538803">
            <w:pPr>
              <w:widowControl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417" w:type="dxa"/>
            <w:noWrap w:val="0"/>
            <w:vAlign w:val="center"/>
          </w:tcPr>
          <w:p w14:paraId="6E15FE96">
            <w:pPr>
              <w:widowControl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备注</w:t>
            </w:r>
          </w:p>
        </w:tc>
      </w:tr>
      <w:tr w14:paraId="09607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91" w:type="dxa"/>
            <w:noWrap w:val="0"/>
            <w:vAlign w:val="center"/>
          </w:tcPr>
          <w:p w14:paraId="3A3727A3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1384" w:type="dxa"/>
            <w:noWrap/>
            <w:vAlign w:val="center"/>
          </w:tcPr>
          <w:p w14:paraId="1EC0BFB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74" w:type="dxa"/>
            <w:noWrap/>
            <w:vAlign w:val="center"/>
          </w:tcPr>
          <w:p w14:paraId="19EF0AC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48" w:type="dxa"/>
            <w:noWrap/>
            <w:vAlign w:val="center"/>
          </w:tcPr>
          <w:p w14:paraId="34626449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55" w:type="dxa"/>
            <w:noWrap/>
            <w:vAlign w:val="center"/>
          </w:tcPr>
          <w:p w14:paraId="1CC8CB0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709" w:type="dxa"/>
            <w:noWrap/>
            <w:vAlign w:val="center"/>
          </w:tcPr>
          <w:p w14:paraId="62F489D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noWrap/>
            <w:vAlign w:val="center"/>
          </w:tcPr>
          <w:p w14:paraId="1BD9153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73BF2A3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3CC9C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91" w:type="dxa"/>
            <w:noWrap w:val="0"/>
            <w:vAlign w:val="center"/>
          </w:tcPr>
          <w:p w14:paraId="14327F13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1384" w:type="dxa"/>
            <w:noWrap/>
            <w:vAlign w:val="center"/>
          </w:tcPr>
          <w:p w14:paraId="40724BA7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74" w:type="dxa"/>
            <w:noWrap/>
            <w:vAlign w:val="center"/>
          </w:tcPr>
          <w:p w14:paraId="7504AFC8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48" w:type="dxa"/>
            <w:noWrap/>
            <w:vAlign w:val="center"/>
          </w:tcPr>
          <w:p w14:paraId="010704C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55" w:type="dxa"/>
            <w:noWrap/>
            <w:vAlign w:val="center"/>
          </w:tcPr>
          <w:p w14:paraId="30FAF3B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709" w:type="dxa"/>
            <w:noWrap/>
            <w:vAlign w:val="center"/>
          </w:tcPr>
          <w:p w14:paraId="0334524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noWrap/>
            <w:vAlign w:val="center"/>
          </w:tcPr>
          <w:p w14:paraId="2BEBDFB7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FFD75A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1B541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91" w:type="dxa"/>
            <w:noWrap w:val="0"/>
            <w:vAlign w:val="center"/>
          </w:tcPr>
          <w:p w14:paraId="26A9407E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3</w:t>
            </w:r>
          </w:p>
        </w:tc>
        <w:tc>
          <w:tcPr>
            <w:tcW w:w="1384" w:type="dxa"/>
            <w:noWrap/>
            <w:vAlign w:val="center"/>
          </w:tcPr>
          <w:p w14:paraId="1D0A3789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74" w:type="dxa"/>
            <w:noWrap/>
            <w:vAlign w:val="center"/>
          </w:tcPr>
          <w:p w14:paraId="09D9846D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48" w:type="dxa"/>
            <w:noWrap/>
            <w:vAlign w:val="center"/>
          </w:tcPr>
          <w:p w14:paraId="63D3E368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55" w:type="dxa"/>
            <w:noWrap/>
            <w:vAlign w:val="center"/>
          </w:tcPr>
          <w:p w14:paraId="0836DFDE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709" w:type="dxa"/>
            <w:noWrap/>
            <w:vAlign w:val="center"/>
          </w:tcPr>
          <w:p w14:paraId="2523A928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noWrap/>
            <w:vAlign w:val="center"/>
          </w:tcPr>
          <w:p w14:paraId="02DFCCC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DD41EBD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3F29E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91" w:type="dxa"/>
            <w:noWrap w:val="0"/>
            <w:vAlign w:val="center"/>
          </w:tcPr>
          <w:p w14:paraId="6FE25178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4</w:t>
            </w:r>
          </w:p>
        </w:tc>
        <w:tc>
          <w:tcPr>
            <w:tcW w:w="1384" w:type="dxa"/>
            <w:noWrap/>
            <w:vAlign w:val="center"/>
          </w:tcPr>
          <w:p w14:paraId="7038C757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74" w:type="dxa"/>
            <w:noWrap/>
            <w:vAlign w:val="center"/>
          </w:tcPr>
          <w:p w14:paraId="75FE33FD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48" w:type="dxa"/>
            <w:noWrap/>
            <w:vAlign w:val="center"/>
          </w:tcPr>
          <w:p w14:paraId="7F57EA3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55" w:type="dxa"/>
            <w:noWrap/>
            <w:vAlign w:val="center"/>
          </w:tcPr>
          <w:p w14:paraId="150C6AA1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709" w:type="dxa"/>
            <w:noWrap/>
            <w:vAlign w:val="center"/>
          </w:tcPr>
          <w:p w14:paraId="5E47B42E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noWrap/>
            <w:vAlign w:val="center"/>
          </w:tcPr>
          <w:p w14:paraId="344211E3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14DF8C3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120EF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91" w:type="dxa"/>
            <w:noWrap w:val="0"/>
            <w:vAlign w:val="center"/>
          </w:tcPr>
          <w:p w14:paraId="1BC987F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5</w:t>
            </w:r>
          </w:p>
        </w:tc>
        <w:tc>
          <w:tcPr>
            <w:tcW w:w="1384" w:type="dxa"/>
            <w:noWrap/>
            <w:vAlign w:val="center"/>
          </w:tcPr>
          <w:p w14:paraId="46D268CB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74" w:type="dxa"/>
            <w:noWrap/>
            <w:vAlign w:val="center"/>
          </w:tcPr>
          <w:p w14:paraId="7E44E421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48" w:type="dxa"/>
            <w:noWrap/>
            <w:vAlign w:val="center"/>
          </w:tcPr>
          <w:p w14:paraId="44A5CEA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55" w:type="dxa"/>
            <w:noWrap/>
            <w:vAlign w:val="center"/>
          </w:tcPr>
          <w:p w14:paraId="219C24A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709" w:type="dxa"/>
            <w:noWrap/>
            <w:vAlign w:val="center"/>
          </w:tcPr>
          <w:p w14:paraId="6BF986C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noWrap/>
            <w:vAlign w:val="center"/>
          </w:tcPr>
          <w:p w14:paraId="6B9867CD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F109BE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2847B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91" w:type="dxa"/>
            <w:noWrap w:val="0"/>
            <w:vAlign w:val="center"/>
          </w:tcPr>
          <w:p w14:paraId="47DA91E4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6</w:t>
            </w:r>
          </w:p>
        </w:tc>
        <w:tc>
          <w:tcPr>
            <w:tcW w:w="1384" w:type="dxa"/>
            <w:noWrap/>
            <w:vAlign w:val="center"/>
          </w:tcPr>
          <w:p w14:paraId="0C9B363B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74" w:type="dxa"/>
            <w:noWrap/>
            <w:vAlign w:val="center"/>
          </w:tcPr>
          <w:p w14:paraId="22A201DB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48" w:type="dxa"/>
            <w:noWrap/>
            <w:vAlign w:val="center"/>
          </w:tcPr>
          <w:p w14:paraId="2B32CF6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55" w:type="dxa"/>
            <w:noWrap/>
            <w:vAlign w:val="center"/>
          </w:tcPr>
          <w:p w14:paraId="31A5982A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709" w:type="dxa"/>
            <w:noWrap/>
            <w:vAlign w:val="center"/>
          </w:tcPr>
          <w:p w14:paraId="362497E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noWrap/>
            <w:vAlign w:val="center"/>
          </w:tcPr>
          <w:p w14:paraId="789460EB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8F01D2E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42A31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91" w:type="dxa"/>
            <w:noWrap w:val="0"/>
            <w:vAlign w:val="center"/>
          </w:tcPr>
          <w:p w14:paraId="22A94153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7</w:t>
            </w:r>
          </w:p>
        </w:tc>
        <w:tc>
          <w:tcPr>
            <w:tcW w:w="1384" w:type="dxa"/>
            <w:noWrap/>
            <w:vAlign w:val="center"/>
          </w:tcPr>
          <w:p w14:paraId="7997A717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74" w:type="dxa"/>
            <w:noWrap/>
            <w:vAlign w:val="center"/>
          </w:tcPr>
          <w:p w14:paraId="3EE3CCF2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48" w:type="dxa"/>
            <w:noWrap/>
            <w:vAlign w:val="center"/>
          </w:tcPr>
          <w:p w14:paraId="00B528F8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55" w:type="dxa"/>
            <w:noWrap/>
            <w:vAlign w:val="center"/>
          </w:tcPr>
          <w:p w14:paraId="1E77ACF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709" w:type="dxa"/>
            <w:noWrap/>
            <w:vAlign w:val="center"/>
          </w:tcPr>
          <w:p w14:paraId="6744F939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noWrap/>
            <w:vAlign w:val="center"/>
          </w:tcPr>
          <w:p w14:paraId="60EA3FC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CC7934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5FF9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91" w:type="dxa"/>
            <w:noWrap w:val="0"/>
            <w:vAlign w:val="center"/>
          </w:tcPr>
          <w:p w14:paraId="5294EC29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…</w:t>
            </w:r>
          </w:p>
        </w:tc>
        <w:tc>
          <w:tcPr>
            <w:tcW w:w="1384" w:type="dxa"/>
            <w:noWrap/>
            <w:vAlign w:val="center"/>
          </w:tcPr>
          <w:p w14:paraId="17014AEB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74" w:type="dxa"/>
            <w:noWrap/>
            <w:vAlign w:val="center"/>
          </w:tcPr>
          <w:p w14:paraId="6C125899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548" w:type="dxa"/>
            <w:noWrap/>
            <w:vAlign w:val="center"/>
          </w:tcPr>
          <w:p w14:paraId="75B976C4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55" w:type="dxa"/>
            <w:noWrap/>
            <w:vAlign w:val="center"/>
          </w:tcPr>
          <w:p w14:paraId="73780D5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709" w:type="dxa"/>
            <w:noWrap/>
            <w:vAlign w:val="center"/>
          </w:tcPr>
          <w:p w14:paraId="715BCB4B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noWrap/>
            <w:vAlign w:val="center"/>
          </w:tcPr>
          <w:p w14:paraId="1E02C6FE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9A5FBA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</w:tbl>
    <w:p w14:paraId="22AC04F0">
      <w:pPr>
        <w:spacing w:line="460" w:lineRule="exac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联系人：                联系电话： </w:t>
      </w:r>
      <w:r>
        <w:rPr>
          <w:rFonts w:ascii="仿宋" w:hAnsi="仿宋" w:eastAsia="仿宋" w:cs="宋体"/>
          <w:kern w:val="0"/>
          <w:sz w:val="28"/>
          <w:szCs w:val="28"/>
        </w:rPr>
        <w:t xml:space="preserve">                              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     年   月   日</w:t>
      </w:r>
    </w:p>
    <w:p w14:paraId="4C4DD6DE">
      <w:pPr>
        <w:spacing w:line="460" w:lineRule="exact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注：1.</w:t>
      </w:r>
      <w:r>
        <w:rPr>
          <w:rFonts w:hint="eastAsia" w:ascii="仿宋" w:hAnsi="仿宋" w:eastAsia="仿宋"/>
          <w:bCs/>
          <w:sz w:val="24"/>
          <w:lang w:val="en-US" w:eastAsia="zh-CN"/>
        </w:rPr>
        <w:t>如只参加培训，不参加考核，请在备注栏注明</w:t>
      </w:r>
      <w:r>
        <w:rPr>
          <w:rFonts w:hint="eastAsia" w:ascii="仿宋" w:hAnsi="仿宋" w:eastAsia="仿宋"/>
          <w:bCs/>
          <w:sz w:val="24"/>
        </w:rPr>
        <w:t>。</w:t>
      </w:r>
    </w:p>
    <w:p w14:paraId="72E448A3">
      <w:pPr>
        <w:spacing w:line="460" w:lineRule="exact"/>
        <w:ind w:firstLine="502" w:firstLineChars="200"/>
      </w:pPr>
      <w:r>
        <w:rPr>
          <w:rFonts w:hint="eastAsia" w:ascii="仿宋" w:hAnsi="仿宋" w:eastAsia="仿宋"/>
          <w:bCs/>
          <w:sz w:val="24"/>
          <w:lang w:val="en-US" w:eastAsia="zh-CN"/>
        </w:rPr>
        <w:t>2</w:t>
      </w:r>
      <w:r>
        <w:rPr>
          <w:rFonts w:ascii="仿宋" w:hAnsi="仿宋" w:eastAsia="仿宋"/>
          <w:bCs/>
          <w:sz w:val="24"/>
        </w:rPr>
        <w:t>.</w:t>
      </w:r>
      <w:r>
        <w:rPr>
          <w:rFonts w:hint="eastAsia" w:ascii="仿宋" w:hAnsi="仿宋" w:eastAsia="仿宋"/>
          <w:bCs/>
          <w:sz w:val="24"/>
        </w:rPr>
        <w:t>此表</w:t>
      </w:r>
      <w:r>
        <w:rPr>
          <w:rFonts w:hint="eastAsia" w:ascii="仿宋" w:hAnsi="仿宋" w:eastAsia="仿宋"/>
          <w:sz w:val="24"/>
        </w:rPr>
        <w:t>可在中心官网</w:t>
      </w:r>
      <w:r>
        <w:fldChar w:fldCharType="begin"/>
      </w:r>
      <w:r>
        <w:instrText xml:space="preserve"> HYPERLINK "http://www.wushu.com.cn/" </w:instrText>
      </w:r>
      <w:r>
        <w:fldChar w:fldCharType="separate"/>
      </w:r>
      <w:r>
        <w:rPr>
          <w:rStyle w:val="5"/>
          <w:rFonts w:hint="eastAsia" w:ascii="仿宋" w:hAnsi="仿宋" w:eastAsia="仿宋"/>
          <w:sz w:val="24"/>
        </w:rPr>
        <w:t>www.wushu.com.cn</w:t>
      </w:r>
      <w:r>
        <w:rPr>
          <w:rStyle w:val="5"/>
          <w:rFonts w:ascii="仿宋" w:hAnsi="仿宋" w:eastAsia="仿宋"/>
          <w:sz w:val="24"/>
        </w:rPr>
        <w:fldChar w:fldCharType="end"/>
      </w:r>
      <w:r>
        <w:rPr>
          <w:rFonts w:hint="eastAsia" w:ascii="仿宋" w:hAnsi="仿宋" w:eastAsia="仿宋"/>
          <w:sz w:val="24"/>
        </w:rPr>
        <w:t>下载</w:t>
      </w:r>
      <w:r>
        <w:rPr>
          <w:rFonts w:hint="eastAsia" w:ascii="仿宋" w:hAnsi="仿宋" w:eastAsia="仿宋"/>
          <w:bCs/>
          <w:sz w:val="24"/>
        </w:rPr>
        <w:t>。</w:t>
      </w:r>
      <w:r>
        <w:rPr>
          <w:rFonts w:hint="eastAsia" w:ascii="仿宋" w:hAnsi="仿宋" w:eastAsia="仿宋"/>
          <w:sz w:val="24"/>
        </w:rPr>
        <w:t>表格可</w:t>
      </w:r>
      <w:bookmarkStart w:id="2" w:name="_GoBack"/>
      <w:bookmarkEnd w:id="2"/>
      <w:r>
        <w:rPr>
          <w:rFonts w:hint="eastAsia" w:ascii="仿宋" w:hAnsi="仿宋" w:eastAsia="仿宋"/>
          <w:sz w:val="24"/>
        </w:rPr>
        <w:t>自行增加。</w:t>
      </w:r>
    </w:p>
    <w:sectPr>
      <w:footerReference r:id="rId5" w:type="first"/>
      <w:footerReference r:id="rId3" w:type="default"/>
      <w:footerReference r:id="rId4" w:type="even"/>
      <w:pgSz w:w="16838" w:h="11906" w:orient="landscape"/>
      <w:pgMar w:top="1531" w:right="1701" w:bottom="1418" w:left="1701" w:header="851" w:footer="851" w:gutter="0"/>
      <w:cols w:space="720" w:num="1"/>
      <w:titlePg/>
      <w:docGrid w:type="linesAndChars" w:linePitch="595" w:charSpace="227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B9401">
    <w:pPr>
      <w:pStyle w:val="2"/>
      <w:jc w:val="right"/>
      <w:rPr>
        <w:rFonts w:ascii="仿宋" w:hAnsi="仿宋" w:eastAsia="仿宋"/>
        <w:sz w:val="32"/>
        <w:szCs w:val="32"/>
      </w:rPr>
    </w:pPr>
    <w:r>
      <w:rPr>
        <w:rFonts w:hint="eastAsia" w:ascii="仿宋" w:hAnsi="仿宋" w:eastAsia="仿宋"/>
        <w:sz w:val="32"/>
        <w:szCs w:val="32"/>
      </w:rPr>
      <w:t>—</w:t>
    </w:r>
    <w:r>
      <w:rPr>
        <w:rFonts w:ascii="仿宋" w:hAnsi="仿宋" w:eastAsia="仿宋"/>
        <w:sz w:val="32"/>
        <w:szCs w:val="32"/>
      </w:rPr>
      <w:t xml:space="preserve"> </w:t>
    </w:r>
    <w:r>
      <w:rPr>
        <w:rFonts w:ascii="仿宋" w:hAnsi="仿宋" w:eastAsia="仿宋"/>
        <w:sz w:val="32"/>
        <w:szCs w:val="32"/>
      </w:rPr>
      <w:fldChar w:fldCharType="begin"/>
    </w:r>
    <w:r>
      <w:rPr>
        <w:rFonts w:ascii="仿宋" w:hAnsi="仿宋" w:eastAsia="仿宋"/>
        <w:sz w:val="32"/>
        <w:szCs w:val="32"/>
      </w:rPr>
      <w:instrText xml:space="preserve">PAGE   \* MERGEFORMAT</w:instrText>
    </w:r>
    <w:r>
      <w:rPr>
        <w:rFonts w:ascii="仿宋" w:hAnsi="仿宋" w:eastAsia="仿宋"/>
        <w:sz w:val="32"/>
        <w:szCs w:val="32"/>
      </w:rPr>
      <w:fldChar w:fldCharType="separate"/>
    </w:r>
    <w:r>
      <w:rPr>
        <w:rFonts w:ascii="仿宋" w:hAnsi="仿宋" w:eastAsia="仿宋"/>
        <w:sz w:val="32"/>
        <w:szCs w:val="32"/>
        <w:lang w:val="zh-CN"/>
      </w:rPr>
      <w:t>5</w:t>
    </w:r>
    <w:r>
      <w:rPr>
        <w:rFonts w:ascii="仿宋" w:hAnsi="仿宋" w:eastAsia="仿宋"/>
        <w:sz w:val="32"/>
        <w:szCs w:val="32"/>
      </w:rPr>
      <w:fldChar w:fldCharType="end"/>
    </w:r>
    <w:r>
      <w:rPr>
        <w:rFonts w:hint="eastAsia" w:ascii="仿宋" w:hAnsi="仿宋" w:eastAsia="仿宋"/>
        <w:sz w:val="32"/>
        <w:szCs w:val="32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281F5">
    <w:pPr>
      <w:pStyle w:val="2"/>
      <w:rPr>
        <w:rFonts w:ascii="仿宋" w:hAnsi="仿宋" w:eastAsia="仿宋"/>
        <w:sz w:val="32"/>
        <w:szCs w:val="32"/>
      </w:rPr>
    </w:pPr>
    <w:r>
      <w:rPr>
        <w:rFonts w:hint="eastAsia" w:ascii="仿宋" w:hAnsi="仿宋" w:eastAsia="仿宋"/>
        <w:sz w:val="32"/>
        <w:szCs w:val="32"/>
      </w:rPr>
      <w:t>—</w:t>
    </w:r>
    <w:r>
      <w:rPr>
        <w:rFonts w:ascii="仿宋" w:hAnsi="仿宋" w:eastAsia="仿宋"/>
        <w:sz w:val="32"/>
        <w:szCs w:val="32"/>
      </w:rPr>
      <w:t xml:space="preserve"> </w:t>
    </w:r>
    <w:r>
      <w:rPr>
        <w:rFonts w:ascii="仿宋" w:hAnsi="仿宋" w:eastAsia="仿宋"/>
        <w:sz w:val="32"/>
        <w:szCs w:val="32"/>
      </w:rPr>
      <w:fldChar w:fldCharType="begin"/>
    </w:r>
    <w:r>
      <w:rPr>
        <w:rFonts w:ascii="仿宋" w:hAnsi="仿宋" w:eastAsia="仿宋"/>
        <w:sz w:val="32"/>
        <w:szCs w:val="32"/>
      </w:rPr>
      <w:instrText xml:space="preserve">PAGE   \* MERGEFORMAT</w:instrText>
    </w:r>
    <w:r>
      <w:rPr>
        <w:rFonts w:ascii="仿宋" w:hAnsi="仿宋" w:eastAsia="仿宋"/>
        <w:sz w:val="32"/>
        <w:szCs w:val="32"/>
      </w:rPr>
      <w:fldChar w:fldCharType="separate"/>
    </w:r>
    <w:r>
      <w:rPr>
        <w:rFonts w:ascii="仿宋" w:hAnsi="仿宋" w:eastAsia="仿宋"/>
        <w:sz w:val="32"/>
        <w:szCs w:val="32"/>
        <w:lang w:val="zh-CN"/>
      </w:rPr>
      <w:t>6</w:t>
    </w:r>
    <w:r>
      <w:rPr>
        <w:rFonts w:ascii="仿宋" w:hAnsi="仿宋" w:eastAsia="仿宋"/>
        <w:sz w:val="32"/>
        <w:szCs w:val="32"/>
      </w:rPr>
      <w:fldChar w:fldCharType="end"/>
    </w:r>
    <w:r>
      <w:rPr>
        <w:rFonts w:hint="eastAsia" w:ascii="仿宋" w:hAnsi="仿宋" w:eastAsia="仿宋"/>
        <w:sz w:val="32"/>
        <w:szCs w:val="32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8427C">
    <w:pPr>
      <w:pStyle w:val="2"/>
      <w:jc w:val="right"/>
      <w:rPr>
        <w:rFonts w:ascii="仿宋" w:hAnsi="仿宋" w:eastAsia="仿宋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0ZThhMGEwZGE3NTk4YTFkY2JjNGE4YWM3MTZjMzEifQ=="/>
  </w:docVars>
  <w:rsids>
    <w:rsidRoot w:val="00000000"/>
    <w:rsid w:val="186E36A4"/>
    <w:rsid w:val="39453F50"/>
    <w:rsid w:val="3C2E53DC"/>
    <w:rsid w:val="4E5D646C"/>
    <w:rsid w:val="60D3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Hyperlink"/>
    <w:qFormat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163</Characters>
  <Lines>0</Lines>
  <Paragraphs>0</Paragraphs>
  <TotalTime>1</TotalTime>
  <ScaleCrop>false</ScaleCrop>
  <LinksUpToDate>false</LinksUpToDate>
  <CharactersWithSpaces>229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2024-11-07T08:20:00Z</dcterms:created>
  <dc:creator>ly525</dc:creator>
  <cp:lastModifiedBy>海鲜波波娃</cp:lastModifiedBy>
  <dcterms:modified xsi:type="dcterms:W3CDTF">2024-11-08T14:01:09Z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B6850A96302246A88F5A1F3E51F60D67_12</vt:lpwstr>
  </property>
</Properties>
</file>