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left="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附件2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36"/>
          <w:szCs w:val="36"/>
          <w:lang w:val="en-US" w:eastAsia="zh-CN" w:bidi="ar-SA"/>
        </w:rPr>
        <w:t>2023年全国青少年武术散打智能护具测试赛运动队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kern w:val="0"/>
          <w:sz w:val="36"/>
          <w:szCs w:val="36"/>
          <w:lang w:val="en-US" w:eastAsia="zh-CN" w:bidi="ar-SA"/>
        </w:rPr>
        <w:t>抵离信息表</w:t>
      </w:r>
    </w:p>
    <w:bookmarkEnd w:id="0"/>
    <w:p>
      <w:pPr>
        <w:spacing w:afterLines="50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47"/>
        <w:gridCol w:w="2139"/>
        <w:gridCol w:w="1701"/>
        <w:gridCol w:w="1184"/>
        <w:gridCol w:w="21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队伍名称</w:t>
            </w:r>
          </w:p>
        </w:tc>
        <w:tc>
          <w:tcPr>
            <w:tcW w:w="7162" w:type="dxa"/>
            <w:gridSpan w:val="4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联 系 人</w:t>
            </w: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联系手机</w:t>
            </w:r>
          </w:p>
        </w:tc>
        <w:tc>
          <w:tcPr>
            <w:tcW w:w="3322" w:type="dxa"/>
            <w:gridSpan w:val="2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到站地点</w:t>
            </w: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到达日期/时间</w:t>
            </w: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车次/航班</w:t>
            </w: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人数</w:t>
            </w: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9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离站地点</w:t>
            </w: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离会日期/时间</w:t>
            </w: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车次/航班</w:t>
            </w: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人数</w:t>
            </w: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547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9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84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138" w:type="dxa"/>
            <w:vAlign w:val="bottom"/>
          </w:tcPr>
          <w:p>
            <w:pPr>
              <w:spacing w:line="60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2"/>
          <w:szCs w:val="32"/>
        </w:rPr>
        <w:t>　</w:t>
      </w:r>
      <w:r>
        <w:rPr>
          <w:rFonts w:hint="eastAsia" w:ascii="仿宋" w:hAnsi="仿宋" w:eastAsia="仿宋" w:cs="仿宋_GB2312"/>
          <w:sz w:val="30"/>
          <w:szCs w:val="30"/>
        </w:rPr>
        <w:t xml:space="preserve">  注：请各参赛队伍于 1月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_GB2312"/>
          <w:sz w:val="30"/>
          <w:szCs w:val="30"/>
        </w:rPr>
        <w:t>日17:00 前将接送信息表通过电子邮件发送至组委会。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信息收集联系人：</w:t>
      </w:r>
    </w:p>
    <w:p>
      <w:pPr>
        <w:spacing w:line="560" w:lineRule="exact"/>
        <w:ind w:firstLine="600" w:firstLineChars="200"/>
        <w:rPr>
          <w:rFonts w:hint="eastAsia"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联系电话：</w:t>
      </w:r>
      <w:r>
        <w:rPr>
          <w:rFonts w:hint="eastAsia" w:ascii="仿宋" w:hAnsi="仿宋" w:eastAsia="仿宋" w:cs="仿宋_GB2312"/>
          <w:sz w:val="30"/>
          <w:szCs w:val="30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_GB2312"/>
          <w:sz w:val="30"/>
          <w:szCs w:val="30"/>
        </w:rPr>
        <w:t>电子邮箱：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mOWQzNDZkYzExZDMxYzEwOWYxYmY2ZDIwNDY1ZmIifQ=="/>
  </w:docVars>
  <w:rsids>
    <w:rsidRoot w:val="00000000"/>
    <w:rsid w:val="376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2022-12-28T06:57:04Z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62422D48DEEE4C48B1A374FB32343555</vt:lpwstr>
  </property>
</Properties>
</file>